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CF" w:rsidRPr="00CC6ED7" w:rsidRDefault="00CC6ED7">
      <w:pPr>
        <w:rPr>
          <w:rFonts w:ascii="Georgia" w:hAnsi="Georgia"/>
          <w:sz w:val="24"/>
          <w:szCs w:val="24"/>
          <w:lang w:val="sr-Latn-RS"/>
        </w:rPr>
      </w:pPr>
      <w:r w:rsidRPr="00CC6ED7">
        <w:rPr>
          <w:rFonts w:ascii="Georgia" w:hAnsi="Georgia"/>
          <w:sz w:val="24"/>
          <w:szCs w:val="24"/>
          <w:lang w:val="sr-Latn-RS"/>
        </w:rPr>
        <w:t>Meetings</w:t>
      </w:r>
    </w:p>
    <w:p w:rsidR="00CC6ED7" w:rsidRPr="00CC6ED7" w:rsidRDefault="00CC6ED7">
      <w:pPr>
        <w:rPr>
          <w:rFonts w:ascii="Georgia" w:hAnsi="Georgia" w:cs="Arial"/>
          <w:color w:val="606366"/>
          <w:sz w:val="24"/>
          <w:szCs w:val="24"/>
          <w:shd w:val="clear" w:color="auto" w:fill="FFFFFF"/>
        </w:rPr>
      </w:pP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1.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We can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draw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 several _______ from this data.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Let’s not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jump to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 _______ without having all the facts.</w:t>
      </w:r>
    </w:p>
    <w:p w:rsidR="00CC6ED7" w:rsidRPr="00CC6ED7" w:rsidRDefault="00CC6ED7">
      <w:pPr>
        <w:rPr>
          <w:rFonts w:ascii="Georgia" w:hAnsi="Georgia" w:cs="Arial"/>
          <w:color w:val="606366"/>
          <w:sz w:val="24"/>
          <w:szCs w:val="24"/>
          <w:shd w:val="clear" w:color="auto" w:fill="FFFFFF"/>
        </w:rPr>
      </w:pP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2.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Internet gaming is a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thriving 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_______.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The government is stepping in to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regulate the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 _______.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Everyone uses the QWERTY keyboard because it’s the _______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standard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.</w:t>
      </w:r>
    </w:p>
    <w:p w:rsidR="00CC6ED7" w:rsidRPr="00CC6ED7" w:rsidRDefault="00CC6ED7" w:rsidP="00CC6ED7">
      <w:pPr>
        <w:pStyle w:val="NormalWeb"/>
        <w:shd w:val="clear" w:color="auto" w:fill="FFFFFF"/>
        <w:spacing w:before="0" w:beforeAutospacing="0"/>
        <w:rPr>
          <w:rFonts w:ascii="Georgia" w:hAnsi="Georgia" w:cs="Arial"/>
          <w:color w:val="606366"/>
        </w:rPr>
      </w:pPr>
      <w:r w:rsidRPr="00CC6ED7">
        <w:rPr>
          <w:rFonts w:ascii="Georgia" w:hAnsi="Georgia" w:cs="Arial"/>
          <w:color w:val="606366"/>
        </w:rPr>
        <w:t>3.</w:t>
      </w:r>
      <w:r w:rsidRPr="00CC6ED7">
        <w:rPr>
          <w:rFonts w:ascii="Georgia" w:hAnsi="Georgia" w:cs="Arial"/>
          <w:color w:val="606366"/>
        </w:rPr>
        <w:br/>
        <w:t>What is the </w:t>
      </w:r>
      <w:r w:rsidRPr="00CC6ED7">
        <w:rPr>
          <w:rFonts w:ascii="Georgia" w:hAnsi="Georgia" w:cs="Arial"/>
          <w:color w:val="C93B34"/>
        </w:rPr>
        <w:t>monthly</w:t>
      </w:r>
      <w:r w:rsidRPr="00CC6ED7">
        <w:rPr>
          <w:rFonts w:ascii="Georgia" w:hAnsi="Georgia" w:cs="Arial"/>
          <w:color w:val="606366"/>
        </w:rPr>
        <w:t> _______ on your car loan?</w:t>
      </w:r>
      <w:r w:rsidRPr="00CC6ED7">
        <w:rPr>
          <w:rFonts w:ascii="Georgia" w:hAnsi="Georgia" w:cs="Arial"/>
          <w:color w:val="606366"/>
        </w:rPr>
        <w:br/>
        <w:t>I’m working two jobs to save enough money for a </w:t>
      </w:r>
      <w:r w:rsidRPr="00CC6ED7">
        <w:rPr>
          <w:rFonts w:ascii="Georgia" w:hAnsi="Georgia" w:cs="Arial"/>
          <w:color w:val="C93B34"/>
        </w:rPr>
        <w:t>down</w:t>
      </w:r>
      <w:r w:rsidRPr="00CC6ED7">
        <w:rPr>
          <w:rFonts w:ascii="Georgia" w:hAnsi="Georgia" w:cs="Arial"/>
          <w:color w:val="606366"/>
        </w:rPr>
        <w:t> _______ on a new home.</w:t>
      </w:r>
      <w:r w:rsidRPr="00CC6ED7">
        <w:rPr>
          <w:rFonts w:ascii="Georgia" w:hAnsi="Georgia" w:cs="Arial"/>
          <w:color w:val="606366"/>
        </w:rPr>
        <w:br/>
        <w:t>They don’t accept cash on delivery, only _______ </w:t>
      </w:r>
      <w:r w:rsidRPr="00CC6ED7">
        <w:rPr>
          <w:rFonts w:ascii="Georgia" w:hAnsi="Georgia" w:cs="Arial"/>
          <w:color w:val="C93B34"/>
        </w:rPr>
        <w:t>in advance</w:t>
      </w:r>
      <w:r w:rsidRPr="00CC6ED7">
        <w:rPr>
          <w:rFonts w:ascii="Georgia" w:hAnsi="Georgia" w:cs="Arial"/>
          <w:color w:val="606366"/>
        </w:rPr>
        <w:t>.</w:t>
      </w:r>
    </w:p>
    <w:p w:rsidR="00CC6ED7" w:rsidRPr="00CC6ED7" w:rsidRDefault="00CC6ED7">
      <w:pPr>
        <w:rPr>
          <w:rFonts w:ascii="Georgia" w:hAnsi="Georgia" w:cs="Arial"/>
          <w:color w:val="606366"/>
          <w:sz w:val="24"/>
          <w:szCs w:val="24"/>
          <w:shd w:val="clear" w:color="auto" w:fill="FFFFFF"/>
        </w:rPr>
      </w:pP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4.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We need to invest in a professional,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modern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 _______ for our employees.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The new conference center is a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state-of-the-art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 _______ conveniently located in the downtown area.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We’re investing millions of dollars to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upgrade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 our ________.</w:t>
      </w:r>
    </w:p>
    <w:p w:rsidR="00CC6ED7" w:rsidRPr="00CC6ED7" w:rsidRDefault="00CC6ED7">
      <w:pPr>
        <w:rPr>
          <w:rFonts w:ascii="Georgia" w:hAnsi="Georgia" w:cs="Arial"/>
          <w:color w:val="606366"/>
          <w:sz w:val="24"/>
          <w:szCs w:val="24"/>
          <w:shd w:val="clear" w:color="auto" w:fill="FFFFFF"/>
        </w:rPr>
      </w:pP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5.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Due to _______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constraints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, we haven’t hired any additional staff this year.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We were able to put together a prototype on a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shoestring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 _______.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We’re on a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tight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 _______, so let’s shop around and make sure we’re getting the best price.</w:t>
      </w:r>
    </w:p>
    <w:p w:rsidR="00CC6ED7" w:rsidRPr="00CC6ED7" w:rsidRDefault="00CC6ED7">
      <w:pPr>
        <w:rPr>
          <w:rFonts w:ascii="Georgia" w:hAnsi="Georgia" w:cs="Arial"/>
          <w:color w:val="606366"/>
          <w:sz w:val="24"/>
          <w:szCs w:val="24"/>
          <w:shd w:val="clear" w:color="auto" w:fill="FFFFFF"/>
        </w:rPr>
      </w:pP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6.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A word of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 _______: if it sounds too good to be true, it probably is.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I think you need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legal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 _______ to find out what your rights are.</w:t>
      </w:r>
      <w:r w:rsidRPr="00CC6ED7">
        <w:rPr>
          <w:rFonts w:ascii="Georgia" w:hAnsi="Georgia" w:cs="Arial"/>
          <w:color w:val="606366"/>
          <w:sz w:val="24"/>
          <w:szCs w:val="24"/>
        </w:rPr>
        <w:br/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James has a lot of experience and typically gives me </w:t>
      </w:r>
      <w:r w:rsidRPr="00CC6ED7">
        <w:rPr>
          <w:rFonts w:ascii="Georgia" w:hAnsi="Georgia" w:cs="Arial"/>
          <w:color w:val="C93B34"/>
          <w:sz w:val="24"/>
          <w:szCs w:val="24"/>
          <w:shd w:val="clear" w:color="auto" w:fill="FFFFFF"/>
        </w:rPr>
        <w:t>sound</w:t>
      </w:r>
      <w:r w:rsidRPr="00CC6ED7">
        <w:rPr>
          <w:rFonts w:ascii="Georgia" w:hAnsi="Georgia" w:cs="Arial"/>
          <w:color w:val="606366"/>
          <w:sz w:val="24"/>
          <w:szCs w:val="24"/>
          <w:shd w:val="clear" w:color="auto" w:fill="FFFFFF"/>
        </w:rPr>
        <w:t> _______.</w:t>
      </w:r>
      <w:r w:rsidRPr="00CC6ED7">
        <w:rPr>
          <w:rStyle w:val="FootnoteReference"/>
          <w:rFonts w:ascii="Georgia" w:hAnsi="Georgia" w:cs="Arial"/>
          <w:color w:val="606366"/>
          <w:sz w:val="24"/>
          <w:szCs w:val="24"/>
          <w:shd w:val="clear" w:color="auto" w:fill="FFFFFF"/>
        </w:rPr>
        <w:footnoteReference w:id="1"/>
      </w:r>
    </w:p>
    <w:p w:rsidR="00CC6ED7" w:rsidRPr="00CC6ED7" w:rsidRDefault="00CC6ED7">
      <w:pPr>
        <w:rPr>
          <w:rFonts w:ascii="Arial" w:hAnsi="Arial" w:cs="Arial"/>
          <w:color w:val="606366"/>
          <w:sz w:val="24"/>
          <w:szCs w:val="24"/>
          <w:shd w:val="clear" w:color="auto" w:fill="FFFFFF"/>
        </w:rPr>
      </w:pPr>
    </w:p>
    <w:p w:rsidR="00CC6ED7" w:rsidRDefault="00CC6ED7">
      <w:pPr>
        <w:rPr>
          <w:rFonts w:ascii="Georgia" w:hAnsi="Georgia"/>
          <w:sz w:val="24"/>
          <w:szCs w:val="24"/>
          <w:lang w:val="sr-Latn-RS"/>
        </w:rPr>
      </w:pPr>
    </w:p>
    <w:p w:rsidR="00CC6ED7" w:rsidRDefault="00CC6ED7">
      <w:pPr>
        <w:rPr>
          <w:rFonts w:ascii="Georgia" w:hAnsi="Georgia"/>
          <w:sz w:val="24"/>
          <w:szCs w:val="24"/>
          <w:lang w:val="sr-Latn-RS"/>
        </w:rPr>
      </w:pPr>
      <w:r>
        <w:rPr>
          <w:rFonts w:ascii="Georgia" w:hAnsi="Georgia"/>
          <w:sz w:val="24"/>
          <w:szCs w:val="24"/>
          <w:lang w:val="sr-Latn-RS"/>
        </w:rPr>
        <w:t xml:space="preserve">Scheduling a meeting: </w:t>
      </w:r>
    </w:p>
    <w:p w:rsidR="00000000" w:rsidRPr="00CC6ED7" w:rsidRDefault="00944BC1" w:rsidP="00CC6ED7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Are you available on [date] at [time]?</w:t>
      </w:r>
    </w:p>
    <w:p w:rsidR="00000000" w:rsidRPr="00CC6ED7" w:rsidRDefault="00944BC1" w:rsidP="00CC6ED7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How about scheduling the meeting for [day] at [time]?</w:t>
      </w:r>
    </w:p>
    <w:p w:rsidR="00000000" w:rsidRPr="00CC6ED7" w:rsidRDefault="00944BC1" w:rsidP="00CC6ED7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Would [date] or [date] work for you?</w:t>
      </w:r>
    </w:p>
    <w:p w:rsidR="00000000" w:rsidRPr="00CC6ED7" w:rsidRDefault="00944BC1" w:rsidP="00CC6ED7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I propose we meet either in the morning or afternoon on [date].</w:t>
      </w:r>
    </w:p>
    <w:p w:rsidR="00000000" w:rsidRPr="00CC6ED7" w:rsidRDefault="00944BC1" w:rsidP="00CC6ED7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lastRenderedPageBreak/>
        <w:t>Do you have any conflicts on [date]?</w:t>
      </w:r>
    </w:p>
    <w:p w:rsidR="00000000" w:rsidRPr="00CC6ED7" w:rsidRDefault="00944BC1" w:rsidP="00CC6ED7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Could you let me know your availability for [date]?</w:t>
      </w:r>
    </w:p>
    <w:p w:rsidR="00000000" w:rsidRPr="00CC6ED7" w:rsidRDefault="00944BC1" w:rsidP="00CC6ED7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Can you check your calendar and see if you're available on [date]?</w:t>
      </w:r>
    </w:p>
    <w:p w:rsidR="00CC6ED7" w:rsidRDefault="00CC6ED7">
      <w:pPr>
        <w:rPr>
          <w:rFonts w:ascii="Georgia" w:hAnsi="Georgia"/>
          <w:sz w:val="24"/>
          <w:szCs w:val="24"/>
          <w:lang w:val="sr-Latn-RS"/>
        </w:rPr>
      </w:pPr>
    </w:p>
    <w:p w:rsidR="00CC6ED7" w:rsidRDefault="00CC6ED7">
      <w:pPr>
        <w:rPr>
          <w:rFonts w:ascii="Georgia" w:hAnsi="Georgia"/>
          <w:sz w:val="24"/>
          <w:szCs w:val="24"/>
          <w:lang w:val="sr-Latn-RS"/>
        </w:rPr>
      </w:pPr>
      <w:r>
        <w:rPr>
          <w:rFonts w:ascii="Georgia" w:hAnsi="Georgia"/>
          <w:sz w:val="24"/>
          <w:szCs w:val="24"/>
          <w:lang w:val="sr-Latn-RS"/>
        </w:rPr>
        <w:t>Example dialogue:</w:t>
      </w:r>
    </w:p>
    <w:p w:rsidR="00000000" w:rsidRPr="00CC6ED7" w:rsidRDefault="00944BC1" w:rsidP="00CC6ED7">
      <w:pPr>
        <w:ind w:firstLine="36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 xml:space="preserve">Sarah: Hi, John. I wanted to schedule a meeting </w:t>
      </w:r>
      <w:r w:rsidR="00CC6ED7">
        <w:rPr>
          <w:rFonts w:ascii="Georgia" w:hAnsi="Georgia"/>
          <w:sz w:val="24"/>
          <w:szCs w:val="24"/>
        </w:rPr>
        <w:t xml:space="preserve">to discuss the upcoming project </w:t>
      </w:r>
      <w:r w:rsidRPr="00CC6ED7">
        <w:rPr>
          <w:rFonts w:ascii="Georgia" w:hAnsi="Georgia"/>
          <w:sz w:val="24"/>
          <w:szCs w:val="24"/>
        </w:rPr>
        <w:t xml:space="preserve">launch. Are you available next week? </w:t>
      </w:r>
    </w:p>
    <w:p w:rsidR="00000000" w:rsidRPr="00CC6ED7" w:rsidRDefault="00944BC1" w:rsidP="00CC6ED7">
      <w:pPr>
        <w:ind w:left="36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John: Hi, Sarah. Yes, I should be available. What days are you co</w:t>
      </w:r>
      <w:r w:rsidRPr="00CC6ED7">
        <w:rPr>
          <w:rFonts w:ascii="Georgia" w:hAnsi="Georgia"/>
          <w:sz w:val="24"/>
          <w:szCs w:val="24"/>
        </w:rPr>
        <w:t xml:space="preserve">nsidering? </w:t>
      </w:r>
    </w:p>
    <w:p w:rsidR="00000000" w:rsidRPr="00CC6ED7" w:rsidRDefault="00944BC1" w:rsidP="00CC6ED7">
      <w:pPr>
        <w:ind w:left="36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Sarah: How about Tuesday or Wednesday? Would either of those work for you?</w:t>
      </w:r>
    </w:p>
    <w:p w:rsidR="00000000" w:rsidRPr="00CC6ED7" w:rsidRDefault="00944BC1" w:rsidP="00CC6ED7">
      <w:pPr>
        <w:ind w:left="36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Joh</w:t>
      </w:r>
      <w:r w:rsidRPr="00CC6ED7">
        <w:rPr>
          <w:rFonts w:ascii="Georgia" w:hAnsi="Georgia"/>
          <w:sz w:val="24"/>
          <w:szCs w:val="24"/>
        </w:rPr>
        <w:t>n: Tuesday would be better for me.</w:t>
      </w:r>
      <w:r w:rsidRPr="00CC6ED7">
        <w:rPr>
          <w:rFonts w:ascii="Georgia" w:hAnsi="Georgia"/>
          <w:sz w:val="24"/>
          <w:szCs w:val="24"/>
        </w:rPr>
        <w:t xml:space="preserve"> Let's schedule it for Tuesday then. </w:t>
      </w:r>
    </w:p>
    <w:p w:rsidR="00000000" w:rsidRPr="00CC6ED7" w:rsidRDefault="00944BC1" w:rsidP="00CC6ED7">
      <w:pPr>
        <w:ind w:left="36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 xml:space="preserve">Sarah: Sounds good. Let's set the meeting for Tuesday at 10:00 AM. Does that work for you? </w:t>
      </w:r>
    </w:p>
    <w:p w:rsidR="00000000" w:rsidRPr="00CC6ED7" w:rsidRDefault="00944BC1" w:rsidP="00CC6ED7">
      <w:pPr>
        <w:ind w:left="36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 xml:space="preserve">John: Yes, that works fine. I'll mark it on my calendar. </w:t>
      </w:r>
    </w:p>
    <w:p w:rsidR="00000000" w:rsidRPr="00CC6ED7" w:rsidRDefault="00944BC1" w:rsidP="00CC6ED7">
      <w:pPr>
        <w:ind w:left="36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 xml:space="preserve">Sarah: Perfect. I'll send you a calendar invite with all the details. Looking forward to the meeting! </w:t>
      </w:r>
    </w:p>
    <w:p w:rsidR="00000000" w:rsidRDefault="00944BC1" w:rsidP="00CC6ED7">
      <w:pPr>
        <w:ind w:left="36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 xml:space="preserve">John: </w:t>
      </w:r>
      <w:r w:rsidRPr="00CC6ED7">
        <w:rPr>
          <w:rFonts w:ascii="Georgia" w:hAnsi="Georgia"/>
          <w:sz w:val="24"/>
          <w:szCs w:val="24"/>
        </w:rPr>
        <w:t>Thank you, Sarah. I'll see you then.</w:t>
      </w:r>
    </w:p>
    <w:p w:rsidR="00CC6ED7" w:rsidRDefault="00CC6ED7" w:rsidP="00CC6ED7">
      <w:pPr>
        <w:ind w:left="360"/>
        <w:rPr>
          <w:rFonts w:ascii="Georgia" w:hAnsi="Georgia"/>
          <w:sz w:val="24"/>
          <w:szCs w:val="24"/>
        </w:rPr>
      </w:pPr>
    </w:p>
    <w:p w:rsidR="00CC6ED7" w:rsidRDefault="00CC6ED7" w:rsidP="00CC6ED7">
      <w:pPr>
        <w:ind w:left="360"/>
        <w:rPr>
          <w:rFonts w:ascii="Georgia" w:hAnsi="Georgia"/>
          <w:sz w:val="24"/>
          <w:szCs w:val="24"/>
        </w:rPr>
      </w:pPr>
    </w:p>
    <w:p w:rsidR="00CC6ED7" w:rsidRPr="00CC6ED7" w:rsidRDefault="00CC6ED7" w:rsidP="00CC6ED7">
      <w:pPr>
        <w:ind w:left="36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Strategy Planning Meeting:</w:t>
      </w:r>
    </w:p>
    <w:p w:rsidR="00000000" w:rsidRPr="00CC6ED7" w:rsidRDefault="00944BC1" w:rsidP="00CC6ED7">
      <w:pPr>
        <w:ind w:left="72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Sarah: Good morning, everyone. Thank you for joining this st</w:t>
      </w:r>
      <w:r w:rsidRPr="00CC6ED7">
        <w:rPr>
          <w:rFonts w:ascii="Georgia" w:hAnsi="Georgia"/>
          <w:sz w:val="24"/>
          <w:szCs w:val="24"/>
        </w:rPr>
        <w:t>rategy planning meeting. Let's start by reviewing our current market position and competitive landscape. John, could you provide an analysis?</w:t>
      </w:r>
    </w:p>
    <w:p w:rsidR="00000000" w:rsidRPr="00CC6ED7" w:rsidRDefault="00944BC1" w:rsidP="00CC6ED7">
      <w:pPr>
        <w:ind w:left="72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John: Sure, Sarah. Our market share has remained</w:t>
      </w:r>
      <w:r w:rsidRPr="00CC6ED7">
        <w:rPr>
          <w:rFonts w:ascii="Georgia" w:hAnsi="Georgia"/>
          <w:sz w:val="24"/>
          <w:szCs w:val="24"/>
        </w:rPr>
        <w:t xml:space="preserve"> stagnant over the past year, and we're facing increased competition from new entrants. We need to develop strategies to regain our market leadership.</w:t>
      </w:r>
    </w:p>
    <w:p w:rsidR="00000000" w:rsidRPr="00CC6ED7" w:rsidRDefault="00944BC1" w:rsidP="00CC6ED7">
      <w:pPr>
        <w:ind w:left="72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 xml:space="preserve">Emily: I suggest we focus on expanding </w:t>
      </w:r>
      <w:r w:rsidRPr="00CC6ED7">
        <w:rPr>
          <w:rFonts w:ascii="Georgia" w:hAnsi="Georgia"/>
          <w:sz w:val="24"/>
          <w:szCs w:val="24"/>
        </w:rPr>
        <w:t>into emerging markets. There's significant growth potential there.</w:t>
      </w:r>
    </w:p>
    <w:p w:rsidR="00000000" w:rsidRPr="00CC6ED7" w:rsidRDefault="00944BC1" w:rsidP="00CC6ED7">
      <w:pPr>
        <w:ind w:left="72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Sarah: That's an excellent point, Emily. Let's brainstorm innovative strategies to penetrate those markets while considerin</w:t>
      </w:r>
      <w:r w:rsidRPr="00CC6ED7">
        <w:rPr>
          <w:rFonts w:ascii="Georgia" w:hAnsi="Georgia"/>
          <w:sz w:val="24"/>
          <w:szCs w:val="24"/>
        </w:rPr>
        <w:t>g resource allocation and budget constraints.</w:t>
      </w:r>
    </w:p>
    <w:p w:rsidR="00CC6ED7" w:rsidRPr="00CC6ED7" w:rsidRDefault="00CC6ED7" w:rsidP="00CC6ED7">
      <w:pPr>
        <w:ind w:left="360"/>
        <w:rPr>
          <w:rFonts w:ascii="Georgia" w:hAnsi="Georgia"/>
          <w:sz w:val="24"/>
          <w:szCs w:val="24"/>
        </w:rPr>
      </w:pPr>
    </w:p>
    <w:p w:rsidR="00CC6ED7" w:rsidRDefault="00CC6ED7" w:rsidP="00CC6ED7">
      <w:pPr>
        <w:rPr>
          <w:rFonts w:ascii="Georgia" w:hAnsi="Georgia"/>
          <w:sz w:val="24"/>
          <w:szCs w:val="24"/>
        </w:rPr>
      </w:pPr>
    </w:p>
    <w:p w:rsidR="00CC6ED7" w:rsidRPr="00CC6ED7" w:rsidRDefault="00CC6ED7" w:rsidP="00CC6ED7">
      <w:pPr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lastRenderedPageBreak/>
        <w:t>Sales Performance Review Meeting:</w:t>
      </w:r>
    </w:p>
    <w:p w:rsidR="00000000" w:rsidRPr="00CC6ED7" w:rsidRDefault="00944BC1" w:rsidP="00CC6ED7">
      <w:pPr>
        <w:ind w:left="72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Michael: Good afternoon, everyone. Let's beg</w:t>
      </w:r>
      <w:r w:rsidRPr="00CC6ED7">
        <w:rPr>
          <w:rFonts w:ascii="Georgia" w:hAnsi="Georgia"/>
          <w:sz w:val="24"/>
          <w:szCs w:val="24"/>
        </w:rPr>
        <w:t>in our sales performance review meeting. Mark, please present the sales figures for the last quarter.</w:t>
      </w:r>
    </w:p>
    <w:p w:rsidR="00000000" w:rsidRPr="00CC6ED7" w:rsidRDefault="00944BC1" w:rsidP="00CC6ED7">
      <w:pPr>
        <w:ind w:left="72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 xml:space="preserve">Mark: Thank you, Michael. We fell short of our sales targets by 10%. Our team struggled </w:t>
      </w:r>
      <w:r w:rsidRPr="00CC6ED7">
        <w:rPr>
          <w:rFonts w:ascii="Georgia" w:hAnsi="Georgia"/>
          <w:sz w:val="24"/>
          <w:szCs w:val="24"/>
        </w:rPr>
        <w:t>to convert leads into customers, especially in the enterprise segment.</w:t>
      </w:r>
    </w:p>
    <w:p w:rsidR="00000000" w:rsidRPr="00CC6ED7" w:rsidRDefault="00944BC1" w:rsidP="00CC6ED7">
      <w:pPr>
        <w:ind w:left="720"/>
        <w:rPr>
          <w:rFonts w:ascii="Georgia" w:hAnsi="Georgia"/>
          <w:sz w:val="24"/>
          <w:szCs w:val="24"/>
        </w:rPr>
      </w:pPr>
      <w:r w:rsidRPr="00CC6ED7">
        <w:rPr>
          <w:rFonts w:ascii="Georgia" w:hAnsi="Georgia"/>
          <w:sz w:val="24"/>
          <w:szCs w:val="24"/>
        </w:rPr>
        <w:t>Michelle: To address this, I suggest we focus on improving our lead qualification process and providing targeted traini</w:t>
      </w:r>
      <w:r w:rsidRPr="00CC6ED7">
        <w:rPr>
          <w:rFonts w:ascii="Georgia" w:hAnsi="Georgia"/>
          <w:sz w:val="24"/>
          <w:szCs w:val="24"/>
        </w:rPr>
        <w:t>ng to our sales representatives.</w:t>
      </w:r>
    </w:p>
    <w:p w:rsidR="00000000" w:rsidRPr="00CC6ED7" w:rsidRDefault="00944BC1" w:rsidP="00CC6ED7">
      <w:pPr>
        <w:ind w:left="720"/>
        <w:rPr>
          <w:rFonts w:ascii="Georgia" w:hAnsi="Georgia"/>
          <w:sz w:val="24"/>
          <w:szCs w:val="24"/>
        </w:rPr>
      </w:pPr>
      <w:bookmarkStart w:id="0" w:name="_GoBack"/>
      <w:bookmarkEnd w:id="0"/>
      <w:r w:rsidRPr="00CC6ED7">
        <w:rPr>
          <w:rFonts w:ascii="Georgia" w:hAnsi="Georgia"/>
          <w:sz w:val="24"/>
          <w:szCs w:val="24"/>
        </w:rPr>
        <w:t>Michael: I agree, Michelle. We should also analyze customer feedback to identify any pain points and adjust our sales strategies accordingly.</w:t>
      </w:r>
    </w:p>
    <w:p w:rsidR="00CC6ED7" w:rsidRPr="00CC6ED7" w:rsidRDefault="00CC6ED7">
      <w:pPr>
        <w:rPr>
          <w:rFonts w:ascii="Georgia" w:hAnsi="Georgia"/>
          <w:sz w:val="24"/>
          <w:szCs w:val="24"/>
          <w:lang w:val="sr-Latn-RS"/>
        </w:rPr>
      </w:pPr>
    </w:p>
    <w:sectPr w:rsidR="00CC6ED7" w:rsidRPr="00CC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C1" w:rsidRDefault="00944BC1" w:rsidP="00CC6ED7">
      <w:pPr>
        <w:spacing w:after="0" w:line="240" w:lineRule="auto"/>
      </w:pPr>
      <w:r>
        <w:separator/>
      </w:r>
    </w:p>
  </w:endnote>
  <w:endnote w:type="continuationSeparator" w:id="0">
    <w:p w:rsidR="00944BC1" w:rsidRDefault="00944BC1" w:rsidP="00CC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C1" w:rsidRDefault="00944BC1" w:rsidP="00CC6ED7">
      <w:pPr>
        <w:spacing w:after="0" w:line="240" w:lineRule="auto"/>
      </w:pPr>
      <w:r>
        <w:separator/>
      </w:r>
    </w:p>
  </w:footnote>
  <w:footnote w:type="continuationSeparator" w:id="0">
    <w:p w:rsidR="00944BC1" w:rsidRDefault="00944BC1" w:rsidP="00CC6ED7">
      <w:pPr>
        <w:spacing w:after="0" w:line="240" w:lineRule="auto"/>
      </w:pPr>
      <w:r>
        <w:continuationSeparator/>
      </w:r>
    </w:p>
  </w:footnote>
  <w:footnote w:id="1">
    <w:p w:rsidR="00CC6ED7" w:rsidRPr="00CC6ED7" w:rsidRDefault="00CC6ED7">
      <w:pPr>
        <w:pStyle w:val="FootnoteText"/>
        <w:rPr>
          <w:rFonts w:ascii="Georgia" w:hAnsi="Georgia"/>
          <w:lang w:val="sr-Latn-RS"/>
        </w:rPr>
      </w:pPr>
      <w:r w:rsidRPr="00CC6ED7">
        <w:rPr>
          <w:rStyle w:val="FootnoteReference"/>
          <w:rFonts w:ascii="Georgia" w:hAnsi="Georgia"/>
        </w:rPr>
        <w:footnoteRef/>
      </w:r>
      <w:r w:rsidRPr="00CC6ED7">
        <w:rPr>
          <w:rFonts w:ascii="Georgia" w:hAnsi="Georgia"/>
        </w:rPr>
        <w:t xml:space="preserve"> </w:t>
      </w:r>
      <w:r w:rsidRPr="00CC6ED7">
        <w:rPr>
          <w:rFonts w:ascii="Georgia" w:hAnsi="Georgia"/>
          <w:lang w:val="sr-Latn-RS"/>
        </w:rPr>
        <w:t>Solutions: conclusions; industry; payment; facility; budget; advice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235"/>
    <w:multiLevelType w:val="hybridMultilevel"/>
    <w:tmpl w:val="65D2C078"/>
    <w:lvl w:ilvl="0" w:tplc="58842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A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82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42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6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6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07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82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7E3666"/>
    <w:multiLevelType w:val="hybridMultilevel"/>
    <w:tmpl w:val="5AD637CC"/>
    <w:lvl w:ilvl="0" w:tplc="FD5C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C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8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06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43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4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E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0D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C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A26750"/>
    <w:multiLevelType w:val="hybridMultilevel"/>
    <w:tmpl w:val="7812CC3A"/>
    <w:lvl w:ilvl="0" w:tplc="8640D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C0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AE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E0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8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E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E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A8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C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1F76EA"/>
    <w:multiLevelType w:val="hybridMultilevel"/>
    <w:tmpl w:val="771014E0"/>
    <w:lvl w:ilvl="0" w:tplc="30F6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24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E1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4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2E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EB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8C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4D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4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73"/>
    <w:rsid w:val="00165B73"/>
    <w:rsid w:val="00944BC1"/>
    <w:rsid w:val="00BA57CF"/>
    <w:rsid w:val="00C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483F"/>
  <w15:chartTrackingRefBased/>
  <w15:docId w15:val="{04EFA9BD-8495-4494-AD45-328E5A93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E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22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5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22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34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3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91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1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6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01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9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64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058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56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0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6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546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8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2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1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6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9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B0C1-8D7D-4A47-9B39-3C6E4711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Miona</dc:creator>
  <cp:keywords/>
  <dc:description/>
  <cp:lastModifiedBy>Miona</cp:lastModifiedBy>
  <cp:revision>3</cp:revision>
  <dcterms:created xsi:type="dcterms:W3CDTF">2023-06-20T09:26:00Z</dcterms:created>
  <dcterms:modified xsi:type="dcterms:W3CDTF">2023-06-20T09:35:00Z</dcterms:modified>
</cp:coreProperties>
</file>