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9F" w:rsidRPr="00C51F45" w:rsidRDefault="00C04B9F" w:rsidP="00C04B9F">
      <w:pPr>
        <w:rPr>
          <w:b/>
        </w:rPr>
      </w:pPr>
      <w:r w:rsidRPr="00C51F45">
        <w:rPr>
          <w:b/>
        </w:rPr>
        <w:t>Zamik prvega nivoja (pokrajine): tekst 1,5 cm od roba, številka 1 cm od teksta</w:t>
      </w:r>
    </w:p>
    <w:p w:rsidR="00C04B9F" w:rsidRPr="00C51F45" w:rsidRDefault="00C04B9F" w:rsidP="00C04B9F">
      <w:pPr>
        <w:rPr>
          <w:b/>
        </w:rPr>
      </w:pPr>
      <w:r w:rsidRPr="00C51F45">
        <w:rPr>
          <w:b/>
        </w:rPr>
        <w:t>Zamik drugega nivoja (vina): tekst 3 cm od roba, številka 2 cm od teksta</w:t>
      </w:r>
    </w:p>
    <w:p w:rsidR="00C04B9F" w:rsidRPr="00C51F45" w:rsidRDefault="00C04B9F" w:rsidP="00C04B9F">
      <w:pPr>
        <w:rPr>
          <w:b/>
        </w:rPr>
      </w:pPr>
      <w:r w:rsidRPr="00C51F45">
        <w:rPr>
          <w:b/>
        </w:rPr>
        <w:t>Zamik tretjega nivoja(vrste vin): tekst 4,5 cm od roba, številka 3 cm od teksta</w:t>
      </w:r>
    </w:p>
    <w:p w:rsidR="002720A7" w:rsidRDefault="002720A7">
      <w:bookmarkStart w:id="0" w:name="_GoBack"/>
      <w:bookmarkEnd w:id="0"/>
    </w:p>
    <w:sectPr w:rsidR="0027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F"/>
    <w:rsid w:val="002720A7"/>
    <w:rsid w:val="00C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BC99-EC8E-493D-B90E-07B6D48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4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Knjiznica-Celje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1</cp:revision>
  <dcterms:created xsi:type="dcterms:W3CDTF">2015-10-06T12:29:00Z</dcterms:created>
  <dcterms:modified xsi:type="dcterms:W3CDTF">2015-10-06T12:29:00Z</dcterms:modified>
</cp:coreProperties>
</file>